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A2E16" w14:textId="4FC9684B" w:rsidR="00707094" w:rsidRPr="00A23D48" w:rsidRDefault="009815C2" w:rsidP="00707094">
      <w:pPr>
        <w:spacing w:line="360" w:lineRule="auto"/>
        <w:contextualSpacing/>
        <w:jc w:val="both"/>
        <w:rPr>
          <w:rFonts w:ascii="Arial" w:hAnsi="Arial" w:cs="Arial"/>
          <w:sz w:val="6"/>
          <w:szCs w:val="6"/>
          <w:lang w:val="ro-RO"/>
        </w:rPr>
      </w:pPr>
      <w:bookmarkStart w:id="0" w:name="_GoBack"/>
      <w:bookmarkEnd w:id="0"/>
      <w:r w:rsidRPr="007B57A4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114F448D" wp14:editId="290586F0">
            <wp:simplePos x="0" y="0"/>
            <wp:positionH relativeFrom="column">
              <wp:posOffset>3810</wp:posOffset>
            </wp:positionH>
            <wp:positionV relativeFrom="paragraph">
              <wp:posOffset>20955</wp:posOffset>
            </wp:positionV>
            <wp:extent cx="389890" cy="427990"/>
            <wp:effectExtent l="0" t="0" r="0" b="0"/>
            <wp:wrapNone/>
            <wp:docPr id="2" name="Imagine 460" descr="Imagini pentru garda forestiera bras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460" descr="Imagini pentru garda forestiera brasov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42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      </w:t>
      </w:r>
      <w:r w:rsidR="00DA488E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3D177D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 xml:space="preserve"> </w:t>
      </w:r>
      <w:r w:rsidR="00707094" w:rsidRPr="00A23D48">
        <w:rPr>
          <w:rFonts w:ascii="Trebuchet MS" w:hAnsi="Trebuchet MS" w:cs="Arial"/>
          <w:b/>
          <w:bCs/>
          <w:sz w:val="28"/>
          <w:szCs w:val="28"/>
          <w:lang w:val="ro-RO"/>
        </w:rPr>
        <w:t>GARDA FORESTIERĂ BRAŞOV</w:t>
      </w:r>
    </w:p>
    <w:p w14:paraId="51A6D0F7" w14:textId="77777777" w:rsidR="009D38B8" w:rsidRPr="00A23D48" w:rsidRDefault="009D38B8" w:rsidP="009D38B8">
      <w:pPr>
        <w:spacing w:line="360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0D9A6C04" w14:textId="021AA4B6" w:rsidR="00867F27" w:rsidRDefault="00867F27" w:rsidP="00867F27">
      <w:pPr>
        <w:shd w:val="clear" w:color="auto" w:fill="FFFFFF"/>
        <w:spacing w:line="276" w:lineRule="auto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2D30B9A9" w14:textId="77777777" w:rsidR="00867F27" w:rsidRDefault="00867F27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51503F6F" w14:textId="782E8EFF" w:rsidR="00DC05FF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  <w:r w:rsidRPr="00A23D48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COMUNICAT</w:t>
      </w:r>
    </w:p>
    <w:p w14:paraId="6FB82309" w14:textId="77777777" w:rsidR="00DC05FF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46D9EE31" w14:textId="0D9774EB" w:rsidR="009841D5" w:rsidRPr="00A23D48" w:rsidRDefault="00DC05FF" w:rsidP="00DC05FF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  <w:r w:rsidRPr="00A23D48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Activitatea Gărzii Fore</w:t>
      </w:r>
      <w:r w:rsidR="00C83510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s</w:t>
      </w:r>
      <w:r w:rsidR="00FB6A5F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>tiere Brașov pentru luna mai</w:t>
      </w:r>
      <w:r w:rsidRPr="00A23D48"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  <w:t xml:space="preserve"> 2024</w:t>
      </w:r>
    </w:p>
    <w:p w14:paraId="0CF16155" w14:textId="77777777" w:rsidR="00DC05FF" w:rsidRPr="00A23D48" w:rsidRDefault="00DC05FF" w:rsidP="00A23D48">
      <w:pPr>
        <w:shd w:val="clear" w:color="auto" w:fill="FFFFFF"/>
        <w:spacing w:line="276" w:lineRule="auto"/>
        <w:jc w:val="center"/>
        <w:rPr>
          <w:rFonts w:ascii="Trebuchet MS" w:eastAsia="Times New Roman" w:hAnsi="Trebuchet MS" w:cs="Segoe UI Historic"/>
          <w:b/>
          <w:bCs/>
          <w:color w:val="050505"/>
          <w:lang w:val="ro-RO" w:eastAsia="ro-RO"/>
        </w:rPr>
      </w:pPr>
    </w:p>
    <w:p w14:paraId="75FFF5DB" w14:textId="77777777" w:rsidR="00DC05FF" w:rsidRPr="00B33ACB" w:rsidRDefault="00DC05FF" w:rsidP="009841D5">
      <w:pPr>
        <w:shd w:val="clear" w:color="auto" w:fill="FFFFFF"/>
        <w:spacing w:line="276" w:lineRule="auto"/>
        <w:rPr>
          <w:rFonts w:ascii="Trebuchet MS" w:eastAsia="Times New Roman" w:hAnsi="Trebuchet MS" w:cs="Segoe UI Historic"/>
          <w:color w:val="050505"/>
          <w:lang w:val="ro-RO" w:eastAsia="ro-RO"/>
        </w:rPr>
      </w:pPr>
    </w:p>
    <w:p w14:paraId="0D9E88C4" w14:textId="77777777" w:rsidR="00FB6A5F" w:rsidRDefault="00FB6A5F" w:rsidP="00FB6A5F">
      <w:pPr>
        <w:spacing w:line="276" w:lineRule="auto"/>
        <w:ind w:firstLine="720"/>
        <w:mirrorIndents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bookmarkStart w:id="1" w:name="_Hlk163566020"/>
      <w:r>
        <w:rPr>
          <w:rFonts w:ascii="Trebuchet MS" w:eastAsia="MS Mincho" w:hAnsi="Trebuchet MS" w:cs="Times New Roman"/>
          <w:sz w:val="24"/>
          <w:szCs w:val="24"/>
          <w:lang w:val="ro-RO"/>
        </w:rPr>
        <w:t>Garda Forestieră Brașov în raza teritorială de activitate, a desfășurat, în luna mai atât activități în domeniul prevenirii și combaterii activităților ilegale de tăiere de arbori fără drept, expedierea, transportul și comercializarea materialelor lemnoase cât și acțiuni de monitorizare.</w:t>
      </w:r>
    </w:p>
    <w:p w14:paraId="63146117" w14:textId="294C1DE6" w:rsidR="00FB6A5F" w:rsidRDefault="00132BF6" w:rsidP="00FB6A5F">
      <w:pPr>
        <w:spacing w:line="276" w:lineRule="auto"/>
        <w:ind w:firstLine="720"/>
        <w:mirrorIndents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>
        <w:rPr>
          <w:rFonts w:ascii="Trebuchet MS" w:eastAsia="MS Mincho" w:hAnsi="Trebuchet MS" w:cs="Times New Roman"/>
          <w:sz w:val="24"/>
          <w:szCs w:val="24"/>
          <w:lang w:val="ro-RO"/>
        </w:rPr>
        <w:t>În urma acțiunilor desfășurate a</w:t>
      </w:r>
      <w:r w:rsidR="00FB6A5F">
        <w:rPr>
          <w:rFonts w:ascii="Trebuchet MS" w:eastAsia="MS Mincho" w:hAnsi="Trebuchet MS" w:cs="Times New Roman"/>
          <w:sz w:val="24"/>
          <w:szCs w:val="24"/>
          <w:lang w:val="ro-RO"/>
        </w:rPr>
        <w:t>u fost constatate 6 infracțiuni și au fost aplicate 87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amenzi</w:t>
      </w:r>
      <w:r w:rsidR="00FB6A5F">
        <w:rPr>
          <w:rFonts w:ascii="Trebuchet MS" w:eastAsia="MS Mincho" w:hAnsi="Trebuchet MS" w:cs="Times New Roman"/>
          <w:sz w:val="24"/>
          <w:szCs w:val="24"/>
          <w:lang w:val="ro-RO"/>
        </w:rPr>
        <w:t xml:space="preserve"> contravenți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>onale</w:t>
      </w:r>
      <w:r w:rsidR="00FB6A5F">
        <w:rPr>
          <w:rFonts w:ascii="Trebuchet MS" w:eastAsia="MS Mincho" w:hAnsi="Trebuchet MS" w:cs="Times New Roman"/>
          <w:sz w:val="24"/>
          <w:szCs w:val="24"/>
          <w:lang w:val="ro-RO"/>
        </w:rPr>
        <w:t xml:space="preserve"> cu valoare totală de 164.000 lei. Pe județe</w:t>
      </w:r>
      <w:r w:rsidR="00CA7AEE">
        <w:rPr>
          <w:rFonts w:ascii="Trebuchet MS" w:eastAsia="MS Mincho" w:hAnsi="Trebuchet MS" w:cs="Times New Roman"/>
          <w:sz w:val="24"/>
          <w:szCs w:val="24"/>
          <w:lang w:val="ro-RO"/>
        </w:rPr>
        <w:t>,</w:t>
      </w:r>
      <w:r w:rsidR="00FB6A5F">
        <w:rPr>
          <w:rFonts w:ascii="Trebuchet MS" w:eastAsia="MS Mincho" w:hAnsi="Trebuchet MS" w:cs="Times New Roman"/>
          <w:sz w:val="24"/>
          <w:szCs w:val="24"/>
          <w:lang w:val="ro-RO"/>
        </w:rPr>
        <w:t xml:space="preserve"> situația se prezintă astfel:</w:t>
      </w:r>
    </w:p>
    <w:p w14:paraId="1FDD8F7E" w14:textId="17E1DFB3" w:rsidR="00FB6A5F" w:rsidRPr="00CA7AEE" w:rsidRDefault="00FB6A5F" w:rsidP="00CA7AEE">
      <w:pPr>
        <w:pStyle w:val="ListParagraph"/>
        <w:numPr>
          <w:ilvl w:val="0"/>
          <w:numId w:val="7"/>
        </w:numPr>
        <w:spacing w:line="276" w:lineRule="auto"/>
        <w:mirrorIndents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 w:rsidRPr="00CA7AEE">
        <w:rPr>
          <w:rFonts w:ascii="Trebuchet MS" w:eastAsia="MS Mincho" w:hAnsi="Trebuchet MS" w:cs="Times New Roman"/>
          <w:sz w:val="24"/>
          <w:szCs w:val="24"/>
          <w:lang w:val="ro-RO"/>
        </w:rPr>
        <w:t xml:space="preserve">Pe raza județului Brașov s-au efectuat 52 controale, s-au aplicat 14 </w:t>
      </w:r>
      <w:r w:rsidR="002B106B">
        <w:rPr>
          <w:rFonts w:ascii="Trebuchet MS" w:eastAsia="MS Mincho" w:hAnsi="Trebuchet MS" w:cs="Times New Roman"/>
          <w:sz w:val="24"/>
          <w:szCs w:val="24"/>
          <w:lang w:val="ro-RO"/>
        </w:rPr>
        <w:t xml:space="preserve">amenzi </w:t>
      </w:r>
      <w:r w:rsidRPr="00CA7AEE">
        <w:rPr>
          <w:rFonts w:ascii="Trebuchet MS" w:eastAsia="MS Mincho" w:hAnsi="Trebuchet MS" w:cs="Times New Roman"/>
          <w:sz w:val="24"/>
          <w:szCs w:val="24"/>
          <w:lang w:val="ro-RO"/>
        </w:rPr>
        <w:t>contravenți</w:t>
      </w:r>
      <w:r w:rsidR="002B106B">
        <w:rPr>
          <w:rFonts w:ascii="Trebuchet MS" w:eastAsia="MS Mincho" w:hAnsi="Trebuchet MS" w:cs="Times New Roman"/>
          <w:sz w:val="24"/>
          <w:szCs w:val="24"/>
          <w:lang w:val="ro-RO"/>
        </w:rPr>
        <w:t>onale</w:t>
      </w:r>
      <w:r w:rsidRPr="00CA7AEE">
        <w:rPr>
          <w:rFonts w:ascii="Trebuchet MS" w:eastAsia="MS Mincho" w:hAnsi="Trebuchet MS" w:cs="Times New Roman"/>
          <w:sz w:val="24"/>
          <w:szCs w:val="24"/>
          <w:lang w:val="ro-RO"/>
        </w:rPr>
        <w:t xml:space="preserve"> cu o valoare totală de 30.000 lei și s-au constatat 3 infracțiuni cu valoarea prejudiciului de 17.202,78 lei.</w:t>
      </w:r>
    </w:p>
    <w:p w14:paraId="11D689FA" w14:textId="6A576EF4" w:rsidR="00FB6A5F" w:rsidRPr="000478BB" w:rsidRDefault="00FB6A5F" w:rsidP="00CA7AEE">
      <w:pPr>
        <w:pStyle w:val="ListParagraph"/>
        <w:numPr>
          <w:ilvl w:val="0"/>
          <w:numId w:val="7"/>
        </w:numPr>
        <w:spacing w:line="276" w:lineRule="auto"/>
        <w:mirrorIndents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>
        <w:rPr>
          <w:rFonts w:ascii="Trebuchet MS" w:eastAsia="MS Mincho" w:hAnsi="Trebuchet MS" w:cs="Times New Roman"/>
          <w:sz w:val="24"/>
          <w:szCs w:val="24"/>
          <w:lang w:val="ro-RO"/>
        </w:rPr>
        <w:t>Pe raza județului Covasna</w:t>
      </w:r>
      <w:r w:rsidRPr="00A978F1">
        <w:rPr>
          <w:rFonts w:ascii="Trebuchet MS" w:eastAsia="MS Mincho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s-au efectuat 11 controale, s-au aplicat 7 </w:t>
      </w:r>
      <w:r w:rsidR="002B106B">
        <w:rPr>
          <w:rFonts w:ascii="Trebuchet MS" w:eastAsia="MS Mincho" w:hAnsi="Trebuchet MS" w:cs="Times New Roman"/>
          <w:sz w:val="24"/>
          <w:szCs w:val="24"/>
          <w:lang w:val="ro-RO"/>
        </w:rPr>
        <w:t xml:space="preserve">amenzi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>contravenți</w:t>
      </w:r>
      <w:r w:rsidR="002B106B">
        <w:rPr>
          <w:rFonts w:ascii="Trebuchet MS" w:eastAsia="MS Mincho" w:hAnsi="Trebuchet MS" w:cs="Times New Roman"/>
          <w:sz w:val="24"/>
          <w:szCs w:val="24"/>
          <w:lang w:val="ro-RO"/>
        </w:rPr>
        <w:t xml:space="preserve">onale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>cu o valoare totală de 10.000 lei și s-a</w:t>
      </w:r>
      <w:r w:rsidR="00505FFC">
        <w:rPr>
          <w:rFonts w:ascii="Trebuchet MS" w:eastAsia="MS Mincho" w:hAnsi="Trebuchet MS" w:cs="Times New Roman"/>
          <w:sz w:val="24"/>
          <w:szCs w:val="24"/>
          <w:lang w:val="ro-RO"/>
        </w:rPr>
        <w:t>u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confiscat fizic </w:t>
      </w:r>
      <w:r w:rsidR="00505FFC">
        <w:rPr>
          <w:rFonts w:ascii="Trebuchet MS" w:eastAsia="MS Mincho" w:hAnsi="Trebuchet MS" w:cs="Times New Roman"/>
          <w:sz w:val="24"/>
          <w:szCs w:val="24"/>
          <w:lang w:val="ro-RO"/>
        </w:rPr>
        <w:t xml:space="preserve">163 mc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material lemnos. </w:t>
      </w:r>
    </w:p>
    <w:p w14:paraId="6E77EDF2" w14:textId="0D0B2AF8" w:rsidR="00FB6A5F" w:rsidRDefault="00FB6A5F" w:rsidP="00CA7AEE">
      <w:pPr>
        <w:pStyle w:val="ListParagraph"/>
        <w:numPr>
          <w:ilvl w:val="0"/>
          <w:numId w:val="7"/>
        </w:numPr>
        <w:spacing w:line="276" w:lineRule="auto"/>
        <w:mirrorIndents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Pe raza județului Harghita</w:t>
      </w:r>
      <w:r w:rsidRPr="00A978F1">
        <w:rPr>
          <w:rFonts w:ascii="Trebuchet MS" w:eastAsia="MS Mincho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>s-au efectuat 85 controale</w:t>
      </w:r>
      <w:r w:rsidR="002B106B">
        <w:rPr>
          <w:rFonts w:ascii="Trebuchet MS" w:eastAsia="MS Mincho" w:hAnsi="Trebuchet MS" w:cs="Times New Roman"/>
          <w:sz w:val="24"/>
          <w:szCs w:val="24"/>
          <w:lang w:val="ro-RO"/>
        </w:rPr>
        <w:t>,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s-a constatat o infracțiune, s-au </w:t>
      </w:r>
      <w:r w:rsidR="00505FFC">
        <w:rPr>
          <w:rFonts w:ascii="Trebuchet MS" w:eastAsia="MS Mincho" w:hAnsi="Trebuchet MS" w:cs="Times New Roman"/>
          <w:sz w:val="24"/>
          <w:szCs w:val="24"/>
          <w:lang w:val="ro-RO"/>
        </w:rPr>
        <w:t>aplicat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41 </w:t>
      </w:r>
      <w:r w:rsidR="00F27AA7">
        <w:rPr>
          <w:rFonts w:ascii="Trebuchet MS" w:eastAsia="MS Mincho" w:hAnsi="Trebuchet MS" w:cs="Times New Roman"/>
          <w:sz w:val="24"/>
          <w:szCs w:val="24"/>
          <w:lang w:val="ro-RO"/>
        </w:rPr>
        <w:t xml:space="preserve">amenzi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>contravenți</w:t>
      </w:r>
      <w:r w:rsidR="00F27AA7">
        <w:rPr>
          <w:rFonts w:ascii="Trebuchet MS" w:eastAsia="MS Mincho" w:hAnsi="Trebuchet MS" w:cs="Times New Roman"/>
          <w:sz w:val="24"/>
          <w:szCs w:val="24"/>
          <w:lang w:val="ro-RO"/>
        </w:rPr>
        <w:t>onale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în valoare de 98.000 lei și s-au confiscat valoric 129,44 mc material lemnos în cuantum de 19</w:t>
      </w:r>
      <w:r w:rsidR="00F27AA7">
        <w:rPr>
          <w:rFonts w:ascii="Trebuchet MS" w:eastAsia="MS Mincho" w:hAnsi="Trebuchet MS" w:cs="Times New Roman"/>
          <w:sz w:val="24"/>
          <w:szCs w:val="24"/>
          <w:lang w:val="ro-RO"/>
        </w:rPr>
        <w:t>.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155,88 lei. </w:t>
      </w:r>
    </w:p>
    <w:p w14:paraId="09F04A9D" w14:textId="76083BD7" w:rsidR="00FB6A5F" w:rsidRDefault="00FB6A5F" w:rsidP="00CA7AEE">
      <w:pPr>
        <w:pStyle w:val="ListParagraph"/>
        <w:numPr>
          <w:ilvl w:val="0"/>
          <w:numId w:val="7"/>
        </w:numPr>
        <w:spacing w:line="276" w:lineRule="auto"/>
        <w:mirrorIndents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Pe raza județului Mureș s-au efectuat 29 controale și s-au constatat 23 contravenții cu valoarea amenzilor aplicate de 33.000 lei. </w:t>
      </w:r>
    </w:p>
    <w:p w14:paraId="626B1983" w14:textId="43C33FB4" w:rsidR="00FB6A5F" w:rsidRDefault="00FB6A5F" w:rsidP="00CA7AEE">
      <w:pPr>
        <w:pStyle w:val="ListParagraph"/>
        <w:numPr>
          <w:ilvl w:val="0"/>
          <w:numId w:val="7"/>
        </w:numPr>
        <w:spacing w:line="276" w:lineRule="auto"/>
        <w:mirrorIndents/>
        <w:jc w:val="both"/>
        <w:rPr>
          <w:rFonts w:ascii="Trebuchet MS" w:eastAsia="MS Mincho" w:hAnsi="Trebuchet MS" w:cs="Times New Roman"/>
          <w:sz w:val="24"/>
          <w:szCs w:val="24"/>
          <w:lang w:val="ro-RO"/>
        </w:rPr>
      </w:pPr>
      <w:r>
        <w:rPr>
          <w:rFonts w:ascii="Trebuchet MS" w:eastAsia="MS Mincho" w:hAnsi="Trebuchet MS" w:cs="Times New Roman"/>
          <w:sz w:val="24"/>
          <w:szCs w:val="24"/>
          <w:lang w:val="ro-RO"/>
        </w:rPr>
        <w:t>Pe raza județului Sibiu s-au efectuat 14 controale,</w:t>
      </w:r>
      <w:r w:rsidRPr="00DF4DC6">
        <w:rPr>
          <w:rFonts w:ascii="Trebuchet MS" w:eastAsia="MS Mincho" w:hAnsi="Trebuchet MS" w:cs="Times New Roman"/>
          <w:sz w:val="24"/>
          <w:szCs w:val="24"/>
          <w:lang w:val="ro-RO"/>
        </w:rPr>
        <w:t xml:space="preserve">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>s-au constatat 2 infracțiuni cu un prejudiciu total de 11.689,65 lei</w:t>
      </w:r>
      <w:r w:rsidR="0026544D">
        <w:rPr>
          <w:rFonts w:ascii="Trebuchet MS" w:eastAsia="MS Mincho" w:hAnsi="Trebuchet MS" w:cs="Times New Roman"/>
          <w:sz w:val="24"/>
          <w:szCs w:val="24"/>
          <w:lang w:val="ro-RO"/>
        </w:rPr>
        <w:t>. Totodată,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s-au </w:t>
      </w:r>
      <w:r w:rsidR="0026544D">
        <w:rPr>
          <w:rFonts w:ascii="Trebuchet MS" w:eastAsia="MS Mincho" w:hAnsi="Trebuchet MS" w:cs="Times New Roman"/>
          <w:sz w:val="24"/>
          <w:szCs w:val="24"/>
          <w:lang w:val="ro-RO"/>
        </w:rPr>
        <w:t xml:space="preserve">aplicat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2 </w:t>
      </w:r>
      <w:r w:rsidR="0026544D">
        <w:rPr>
          <w:rFonts w:ascii="Trebuchet MS" w:eastAsia="MS Mincho" w:hAnsi="Trebuchet MS" w:cs="Times New Roman"/>
          <w:sz w:val="24"/>
          <w:szCs w:val="24"/>
          <w:lang w:val="ro-RO"/>
        </w:rPr>
        <w:t xml:space="preserve">amenzi 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>contravenți</w:t>
      </w:r>
      <w:r w:rsidR="0026544D">
        <w:rPr>
          <w:rFonts w:ascii="Trebuchet MS" w:eastAsia="MS Mincho" w:hAnsi="Trebuchet MS" w:cs="Times New Roman"/>
          <w:sz w:val="24"/>
          <w:szCs w:val="24"/>
          <w:lang w:val="ro-RO"/>
        </w:rPr>
        <w:t>onale</w:t>
      </w:r>
      <w:r>
        <w:rPr>
          <w:rFonts w:ascii="Trebuchet MS" w:eastAsia="MS Mincho" w:hAnsi="Trebuchet MS" w:cs="Times New Roman"/>
          <w:sz w:val="24"/>
          <w:szCs w:val="24"/>
          <w:lang w:val="ro-RO"/>
        </w:rPr>
        <w:t xml:space="preserve"> cu valoarea de 3.000 lei </w:t>
      </w:r>
    </w:p>
    <w:bookmarkEnd w:id="1"/>
    <w:p w14:paraId="67B192C5" w14:textId="77777777" w:rsidR="009B0607" w:rsidRPr="00C83510" w:rsidRDefault="009B0607" w:rsidP="00FB6A5F">
      <w:pPr>
        <w:spacing w:line="276" w:lineRule="auto"/>
        <w:ind w:firstLine="360"/>
        <w:mirrorIndents/>
        <w:jc w:val="both"/>
        <w:rPr>
          <w:rFonts w:ascii="Trebuchet MS" w:eastAsia="MS Mincho" w:hAnsi="Trebuchet MS"/>
        </w:rPr>
      </w:pPr>
      <w:r>
        <w:rPr>
          <w:rFonts w:ascii="Trebuchet MS" w:eastAsia="MS Mincho" w:hAnsi="Trebuchet MS"/>
          <w:lang w:val="ro-RO"/>
        </w:rPr>
        <w:t xml:space="preserve">În cursul lunii mai în cadrul Direcției de Implementare și Avizare au fost realizate următoarele obiective: </w:t>
      </w:r>
    </w:p>
    <w:p w14:paraId="22588B80" w14:textId="77777777" w:rsidR="009B0607" w:rsidRPr="00B33ACB" w:rsidRDefault="009B0607" w:rsidP="00FB6A5F">
      <w:pPr>
        <w:spacing w:line="276" w:lineRule="auto"/>
        <w:ind w:firstLine="360"/>
        <w:mirrorIndents/>
        <w:jc w:val="both"/>
        <w:rPr>
          <w:rFonts w:ascii="Trebuchet MS" w:eastAsia="MS Mincho" w:hAnsi="Trebuchet MS"/>
          <w:lang w:val="ro-RO"/>
        </w:rPr>
      </w:pPr>
    </w:p>
    <w:p w14:paraId="39EC719C" w14:textId="0F55FBE9" w:rsidR="009B0607" w:rsidRPr="00913138" w:rsidRDefault="009B0607" w:rsidP="00FB6A5F">
      <w:pPr>
        <w:pStyle w:val="ListParagraph"/>
        <w:numPr>
          <w:ilvl w:val="0"/>
          <w:numId w:val="5"/>
        </w:numPr>
        <w:spacing w:line="276" w:lineRule="auto"/>
        <w:ind w:left="360"/>
        <w:mirrorIndents/>
        <w:jc w:val="both"/>
        <w:rPr>
          <w:rFonts w:ascii="Trebuchet MS" w:hAnsi="Trebuchet MS"/>
          <w:lang w:val="ro-RO"/>
        </w:rPr>
      </w:pPr>
      <w:r w:rsidRPr="00913138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În ceea ce privește Campania națională de împădurire și reîmpădurire prevăzută în Planul național de redresare și reziliență (PNRR), </w:t>
      </w:r>
      <w:r w:rsidRPr="00913138">
        <w:rPr>
          <w:rFonts w:ascii="Trebuchet MS" w:hAnsi="Trebuchet MS"/>
          <w:lang w:val="ro-RO"/>
        </w:rPr>
        <w:t>au fost verificate 19 plantații</w:t>
      </w:r>
      <w:r w:rsidR="00971E3B" w:rsidRPr="00913138">
        <w:rPr>
          <w:rFonts w:ascii="Trebuchet MS" w:hAnsi="Trebuchet MS"/>
          <w:lang w:val="ro-RO"/>
        </w:rPr>
        <w:t xml:space="preserve"> aflate la prima împădurire</w:t>
      </w:r>
      <w:r w:rsidRPr="00913138">
        <w:rPr>
          <w:rFonts w:ascii="Trebuchet MS" w:hAnsi="Trebuchet MS"/>
          <w:lang w:val="ro-RO"/>
        </w:rPr>
        <w:t xml:space="preserve"> având o suprafață totală de 51,3</w:t>
      </w:r>
      <w:r w:rsidR="001F5DDA">
        <w:rPr>
          <w:rFonts w:ascii="Trebuchet MS" w:hAnsi="Trebuchet MS"/>
          <w:lang w:val="ro-RO"/>
        </w:rPr>
        <w:t xml:space="preserve">7 </w:t>
      </w:r>
      <w:r w:rsidRPr="00913138">
        <w:rPr>
          <w:rFonts w:ascii="Trebuchet MS" w:hAnsi="Trebuchet MS"/>
          <w:lang w:val="ro-RO"/>
        </w:rPr>
        <w:t>ha</w:t>
      </w:r>
      <w:r w:rsidR="00971E3B" w:rsidRPr="00913138">
        <w:rPr>
          <w:rFonts w:ascii="Trebuchet MS" w:hAnsi="Trebuchet MS"/>
          <w:lang w:val="ro-RO"/>
        </w:rPr>
        <w:t xml:space="preserve"> și 5 plantații de reîmpădurire având o suprafață totală de 28,28 ha.</w:t>
      </w:r>
    </w:p>
    <w:p w14:paraId="5D499EDA" w14:textId="56F65F9F" w:rsidR="009B0607" w:rsidRPr="00913138" w:rsidRDefault="009B0607" w:rsidP="00FB6A5F">
      <w:pPr>
        <w:pStyle w:val="ListParagraph"/>
        <w:numPr>
          <w:ilvl w:val="0"/>
          <w:numId w:val="5"/>
        </w:numPr>
        <w:spacing w:line="276" w:lineRule="auto"/>
        <w:ind w:left="360"/>
        <w:mirrorIndents/>
        <w:jc w:val="both"/>
        <w:rPr>
          <w:rFonts w:ascii="Trebuchet MS" w:hAnsi="Trebuchet MS"/>
          <w:lang w:val="ro-RO"/>
        </w:rPr>
      </w:pPr>
      <w:r w:rsidRPr="00913138">
        <w:rPr>
          <w:rFonts w:ascii="Trebuchet MS" w:eastAsia="Times New Roman" w:hAnsi="Trebuchet MS" w:cs="Segoe UI Historic"/>
          <w:color w:val="050505"/>
          <w:lang w:val="ro-RO" w:eastAsia="ro-RO"/>
        </w:rPr>
        <w:t>În platforma informatică PNRR  a fost emis un număr de 3 avize de principiu.</w:t>
      </w:r>
    </w:p>
    <w:p w14:paraId="44BF4C66" w14:textId="70ADC852" w:rsidR="00971E3B" w:rsidRPr="00913138" w:rsidRDefault="00971E3B" w:rsidP="00FB6A5F">
      <w:pPr>
        <w:pStyle w:val="ListParagraph"/>
        <w:numPr>
          <w:ilvl w:val="0"/>
          <w:numId w:val="5"/>
        </w:numPr>
        <w:spacing w:line="276" w:lineRule="auto"/>
        <w:ind w:left="360"/>
        <w:mirrorIndents/>
        <w:jc w:val="both"/>
        <w:rPr>
          <w:rFonts w:ascii="Trebuchet MS" w:hAnsi="Trebuchet MS"/>
          <w:lang w:val="ro-RO"/>
        </w:rPr>
      </w:pPr>
      <w:r w:rsidRPr="00913138">
        <w:rPr>
          <w:rFonts w:ascii="Trebuchet MS" w:eastAsia="Times New Roman" w:hAnsi="Trebuchet MS" w:cs="Segoe UI Historic"/>
          <w:color w:val="050505"/>
          <w:lang w:val="ro-RO" w:eastAsia="ro-RO"/>
        </w:rPr>
        <w:t>A fost emis un număr de 5 avize de biomasă provenită din sil</w:t>
      </w:r>
      <w:r w:rsidR="001F25D2">
        <w:rPr>
          <w:rFonts w:ascii="Trebuchet MS" w:eastAsia="Times New Roman" w:hAnsi="Trebuchet MS" w:cs="Segoe UI Historic"/>
          <w:color w:val="050505"/>
          <w:lang w:val="ro-RO" w:eastAsia="ro-RO"/>
        </w:rPr>
        <w:t>vicultură și industriile conexe pentru o cantitate totală 62</w:t>
      </w:r>
      <w:r w:rsidR="001F5DDA">
        <w:rPr>
          <w:rFonts w:ascii="Trebuchet MS" w:eastAsia="Times New Roman" w:hAnsi="Trebuchet MS" w:cs="Segoe UI Historic"/>
          <w:color w:val="050505"/>
          <w:lang w:val="ro-RO" w:eastAsia="ro-RO"/>
        </w:rPr>
        <w:t>.</w:t>
      </w:r>
      <w:r w:rsidR="001F25D2">
        <w:rPr>
          <w:rFonts w:ascii="Trebuchet MS" w:eastAsia="Times New Roman" w:hAnsi="Trebuchet MS" w:cs="Segoe UI Historic"/>
          <w:color w:val="050505"/>
          <w:lang w:val="ro-RO" w:eastAsia="ro-RO"/>
        </w:rPr>
        <w:t xml:space="preserve">078,63 tone. </w:t>
      </w:r>
    </w:p>
    <w:p w14:paraId="324B022E" w14:textId="67FEDC39" w:rsidR="00A067D0" w:rsidRPr="00913138" w:rsidRDefault="00A067D0" w:rsidP="00FB6A5F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913138">
        <w:rPr>
          <w:rFonts w:ascii="Trebuchet MS" w:hAnsi="Trebuchet MS"/>
          <w:lang w:val="ro-RO"/>
        </w:rPr>
        <w:lastRenderedPageBreak/>
        <w:t>A</w:t>
      </w:r>
      <w:r w:rsidR="00C40C4F" w:rsidRPr="00913138">
        <w:rPr>
          <w:rFonts w:ascii="Trebuchet MS" w:hAnsi="Trebuchet MS"/>
          <w:lang w:val="ro-RO"/>
        </w:rPr>
        <w:t>u fost</w:t>
      </w:r>
      <w:r w:rsidR="009B0607" w:rsidRPr="00913138">
        <w:rPr>
          <w:rFonts w:ascii="Trebuchet MS" w:hAnsi="Trebuchet MS"/>
          <w:lang w:val="ro-RO"/>
        </w:rPr>
        <w:t xml:space="preserve"> întocmite 17 acte de constatare</w:t>
      </w:r>
      <w:r w:rsidR="00CA08BD">
        <w:rPr>
          <w:rFonts w:ascii="Trebuchet MS" w:hAnsi="Trebuchet MS"/>
          <w:lang w:val="ro-RO"/>
        </w:rPr>
        <w:t xml:space="preserve"> </w:t>
      </w:r>
      <w:r w:rsidR="00CA08BD" w:rsidRPr="00CA08BD">
        <w:rPr>
          <w:rFonts w:ascii="Trebuchet MS" w:hAnsi="Trebuchet MS"/>
          <w:highlight w:val="yellow"/>
          <w:lang w:val="ro-RO"/>
        </w:rPr>
        <w:t>pentru asigurarea de servicii silvice</w:t>
      </w:r>
      <w:r w:rsidR="001F5DDA">
        <w:rPr>
          <w:rFonts w:ascii="Trebuchet MS" w:hAnsi="Trebuchet MS"/>
          <w:lang w:val="ro-RO"/>
        </w:rPr>
        <w:t>,</w:t>
      </w:r>
      <w:r w:rsidR="009B0607" w:rsidRPr="00913138">
        <w:rPr>
          <w:rFonts w:ascii="Trebuchet MS" w:hAnsi="Trebuchet MS"/>
          <w:lang w:val="ro-RO"/>
        </w:rPr>
        <w:t xml:space="preserve"> fiind preluată în pază o suprafață totală de 392,60 ha. conform prevederilor art. 16, din Legea </w:t>
      </w:r>
      <w:r w:rsidR="009978AF">
        <w:rPr>
          <w:rFonts w:ascii="Trebuchet MS" w:hAnsi="Trebuchet MS"/>
          <w:lang w:val="ro-RO"/>
        </w:rPr>
        <w:t xml:space="preserve">nr. </w:t>
      </w:r>
      <w:r w:rsidR="009B0607" w:rsidRPr="00913138">
        <w:rPr>
          <w:rFonts w:ascii="Trebuchet MS" w:hAnsi="Trebuchet MS"/>
          <w:lang w:val="ro-RO"/>
        </w:rPr>
        <w:t>46/2008 Codul Silvic, cu modificările și completările ulterioare.</w:t>
      </w:r>
      <w:r w:rsidR="00C40C4F" w:rsidRPr="00913138">
        <w:rPr>
          <w:rFonts w:ascii="Trebuchet MS" w:hAnsi="Trebuchet MS"/>
          <w:lang w:val="ro-RO"/>
        </w:rPr>
        <w:t xml:space="preserve"> </w:t>
      </w:r>
    </w:p>
    <w:p w14:paraId="5D08C5EA" w14:textId="4E9BFCC1" w:rsidR="001D3515" w:rsidRPr="00913138" w:rsidRDefault="001D3515" w:rsidP="00FB6A5F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913138">
        <w:rPr>
          <w:rFonts w:ascii="Trebuchet MS" w:hAnsi="Trebuchet MS"/>
          <w:lang w:val="ro-RO"/>
        </w:rPr>
        <w:t>Conform prevederilor OM</w:t>
      </w:r>
      <w:r w:rsidR="001F5DDA">
        <w:rPr>
          <w:rFonts w:ascii="Trebuchet MS" w:hAnsi="Trebuchet MS"/>
          <w:lang w:val="ro-RO"/>
        </w:rPr>
        <w:t xml:space="preserve"> nr.</w:t>
      </w:r>
      <w:r w:rsidRPr="00913138">
        <w:rPr>
          <w:rFonts w:ascii="Trebuchet MS" w:hAnsi="Trebuchet MS"/>
          <w:lang w:val="ro-RO"/>
        </w:rPr>
        <w:t xml:space="preserve"> 766/2018</w:t>
      </w:r>
      <w:r w:rsidR="001F5DDA">
        <w:rPr>
          <w:rFonts w:ascii="Trebuchet MS" w:hAnsi="Trebuchet MS"/>
          <w:lang w:val="ro-RO"/>
        </w:rPr>
        <w:t>,</w:t>
      </w:r>
      <w:r w:rsidRPr="00913138">
        <w:rPr>
          <w:rFonts w:ascii="Trebuchet MS" w:hAnsi="Trebuchet MS"/>
          <w:lang w:val="ro-RO"/>
        </w:rPr>
        <w:t xml:space="preserve"> cu modificările și completă</w:t>
      </w:r>
      <w:r w:rsidR="00597328" w:rsidRPr="00913138">
        <w:rPr>
          <w:rFonts w:ascii="Trebuchet MS" w:hAnsi="Trebuchet MS"/>
          <w:lang w:val="ro-RO"/>
        </w:rPr>
        <w:t>rile ulterioare, au fost emise 4</w:t>
      </w:r>
      <w:r w:rsidRPr="00913138">
        <w:rPr>
          <w:rFonts w:ascii="Trebuchet MS" w:hAnsi="Trebuchet MS"/>
          <w:lang w:val="ro-RO"/>
        </w:rPr>
        <w:t xml:space="preserve"> aprobări de depăș</w:t>
      </w:r>
      <w:r w:rsidR="00597328" w:rsidRPr="00913138">
        <w:rPr>
          <w:rFonts w:ascii="Trebuchet MS" w:hAnsi="Trebuchet MS"/>
          <w:lang w:val="ro-RO"/>
        </w:rPr>
        <w:t>ire a posibilității anuale și 3</w:t>
      </w:r>
      <w:r w:rsidRPr="00913138">
        <w:rPr>
          <w:rFonts w:ascii="Trebuchet MS" w:hAnsi="Trebuchet MS"/>
          <w:lang w:val="ro-RO"/>
        </w:rPr>
        <w:t xml:space="preserve"> aprobări de depășire a posibilității decenale.</w:t>
      </w:r>
    </w:p>
    <w:p w14:paraId="70F4A75A" w14:textId="07EB1EA3" w:rsidR="009956C0" w:rsidRPr="00913138" w:rsidRDefault="009956C0" w:rsidP="00FB6A5F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913138">
        <w:rPr>
          <w:rFonts w:ascii="Trebuchet MS" w:hAnsi="Trebuchet MS"/>
          <w:lang w:val="ro-RO"/>
        </w:rPr>
        <w:t xml:space="preserve">Au fost </w:t>
      </w:r>
      <w:proofErr w:type="spellStart"/>
      <w:r w:rsidR="007124A1" w:rsidRPr="00913138">
        <w:rPr>
          <w:rFonts w:ascii="Trebuchet MS" w:hAnsi="Trebuchet MS"/>
        </w:rPr>
        <w:t>emis</w:t>
      </w:r>
      <w:r w:rsidR="00971E3B" w:rsidRPr="00913138">
        <w:rPr>
          <w:rFonts w:ascii="Trebuchet MS" w:hAnsi="Trebuchet MS"/>
        </w:rPr>
        <w:t>e</w:t>
      </w:r>
      <w:proofErr w:type="spellEnd"/>
      <w:r w:rsidR="00971E3B" w:rsidRPr="00913138">
        <w:rPr>
          <w:rFonts w:ascii="Trebuchet MS" w:hAnsi="Trebuchet MS"/>
        </w:rPr>
        <w:t xml:space="preserve"> 13</w:t>
      </w:r>
      <w:r w:rsidR="007124A1" w:rsidRPr="00913138">
        <w:rPr>
          <w:rFonts w:ascii="Trebuchet MS" w:hAnsi="Trebuchet MS"/>
        </w:rPr>
        <w:t xml:space="preserve"> </w:t>
      </w:r>
      <w:proofErr w:type="spellStart"/>
      <w:r w:rsidR="007124A1" w:rsidRPr="00913138">
        <w:rPr>
          <w:rFonts w:ascii="Trebuchet MS" w:hAnsi="Trebuchet MS"/>
        </w:rPr>
        <w:t>avize</w:t>
      </w:r>
      <w:proofErr w:type="spellEnd"/>
      <w:r w:rsidR="007124A1" w:rsidRPr="00913138">
        <w:rPr>
          <w:rFonts w:ascii="Trebuchet MS" w:hAnsi="Trebuchet MS"/>
        </w:rPr>
        <w:t xml:space="preserve"> pentru </w:t>
      </w:r>
      <w:proofErr w:type="spellStart"/>
      <w:r w:rsidR="007124A1" w:rsidRPr="00913138">
        <w:rPr>
          <w:rFonts w:ascii="Trebuchet MS" w:hAnsi="Trebuchet MS"/>
        </w:rPr>
        <w:t>construc</w:t>
      </w:r>
      <w:proofErr w:type="spellEnd"/>
      <w:r w:rsidR="007124A1" w:rsidRPr="00913138">
        <w:rPr>
          <w:rFonts w:ascii="Trebuchet MS" w:hAnsi="Trebuchet MS"/>
          <w:lang w:val="ro-RO"/>
        </w:rPr>
        <w:t>ții la o distanță mai mică 50 m de limita fondului forestier.</w:t>
      </w:r>
    </w:p>
    <w:p w14:paraId="4914E224" w14:textId="39916EDA" w:rsidR="001622C0" w:rsidRPr="00913138" w:rsidRDefault="001622C0" w:rsidP="00FB6A5F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Times New Roman" w:hAnsi="Trebuchet MS" w:cs="Segoe UI Historic"/>
          <w:color w:val="050505"/>
          <w:lang w:val="ro-RO" w:eastAsia="ro-RO"/>
        </w:rPr>
      </w:pPr>
      <w:r w:rsidRPr="00913138">
        <w:rPr>
          <w:rFonts w:ascii="Trebuchet MS" w:hAnsi="Trebuchet MS"/>
          <w:lang w:val="ro-RO"/>
        </w:rPr>
        <w:t>Totodată</w:t>
      </w:r>
      <w:r w:rsidR="00F34CDF" w:rsidRPr="00913138">
        <w:rPr>
          <w:rFonts w:ascii="Trebuchet MS" w:hAnsi="Trebuchet MS"/>
          <w:lang w:val="ro-RO"/>
        </w:rPr>
        <w:t>, pe parcursul lunii mai</w:t>
      </w:r>
      <w:r w:rsidRPr="00913138">
        <w:rPr>
          <w:rFonts w:ascii="Trebuchet MS" w:hAnsi="Trebuchet MS"/>
          <w:lang w:val="ro-RO"/>
        </w:rPr>
        <w:t xml:space="preserve"> </w:t>
      </w:r>
      <w:r w:rsidR="001F5DDA">
        <w:rPr>
          <w:rFonts w:ascii="Trebuchet MS" w:hAnsi="Trebuchet MS"/>
          <w:lang w:val="ro-RO"/>
        </w:rPr>
        <w:t xml:space="preserve">2024 </w:t>
      </w:r>
      <w:r w:rsidRPr="00913138">
        <w:rPr>
          <w:rFonts w:ascii="Trebuchet MS" w:hAnsi="Trebuchet MS"/>
          <w:lang w:val="ro-RO"/>
        </w:rPr>
        <w:t>consilierii Gărzii Forestiere Brașov au verificat un număr de</w:t>
      </w:r>
      <w:r w:rsidR="00F76DAA" w:rsidRPr="00913138">
        <w:rPr>
          <w:rFonts w:ascii="Trebuchet MS" w:hAnsi="Trebuchet MS"/>
          <w:lang w:val="ro-RO"/>
        </w:rPr>
        <w:t xml:space="preserve"> 100</w:t>
      </w:r>
      <w:r w:rsidR="00597328" w:rsidRPr="00913138">
        <w:rPr>
          <w:rFonts w:ascii="Trebuchet MS" w:hAnsi="Trebuchet MS"/>
          <w:lang w:val="ro-RO"/>
        </w:rPr>
        <w:t xml:space="preserve"> </w:t>
      </w:r>
      <w:r w:rsidRPr="00913138">
        <w:rPr>
          <w:rFonts w:ascii="Trebuchet MS" w:hAnsi="Trebuchet MS"/>
          <w:lang w:val="ro-RO"/>
        </w:rPr>
        <w:t xml:space="preserve">de </w:t>
      </w:r>
      <w:r w:rsidR="009978AF">
        <w:rPr>
          <w:rFonts w:ascii="Trebuchet MS" w:hAnsi="Trebuchet MS"/>
          <w:lang w:val="ro-RO"/>
        </w:rPr>
        <w:t xml:space="preserve">acte de punere </w:t>
      </w:r>
      <w:r w:rsidR="008C6158">
        <w:rPr>
          <w:rFonts w:ascii="Trebuchet MS" w:hAnsi="Trebuchet MS"/>
          <w:lang w:val="ro-RO"/>
        </w:rPr>
        <w:t>în valoare pentru</w:t>
      </w:r>
      <w:r w:rsidRPr="00913138">
        <w:rPr>
          <w:rFonts w:ascii="Trebuchet MS" w:hAnsi="Trebuchet MS"/>
          <w:lang w:val="ro-RO"/>
        </w:rPr>
        <w:t xml:space="preserve"> produse accidentale</w:t>
      </w:r>
      <w:r w:rsidR="008C6158">
        <w:rPr>
          <w:rFonts w:ascii="Trebuchet MS" w:hAnsi="Trebuchet MS"/>
          <w:lang w:val="ro-RO"/>
        </w:rPr>
        <w:t>,</w:t>
      </w:r>
      <w:r w:rsidR="0030143E">
        <w:rPr>
          <w:rFonts w:ascii="Trebuchet MS" w:hAnsi="Trebuchet MS"/>
          <w:lang w:val="ro-RO"/>
        </w:rPr>
        <w:t xml:space="preserve"> totalizând un volum de 29</w:t>
      </w:r>
      <w:r w:rsidR="001F5DDA">
        <w:rPr>
          <w:rFonts w:ascii="Trebuchet MS" w:hAnsi="Trebuchet MS"/>
          <w:lang w:val="ro-RO"/>
        </w:rPr>
        <w:t>.</w:t>
      </w:r>
      <w:r w:rsidR="0030143E">
        <w:rPr>
          <w:rFonts w:ascii="Trebuchet MS" w:hAnsi="Trebuchet MS"/>
          <w:lang w:val="ro-RO"/>
        </w:rPr>
        <w:t>394,87</w:t>
      </w:r>
      <w:r w:rsidR="00597328" w:rsidRPr="00913138">
        <w:rPr>
          <w:rFonts w:ascii="Trebuchet MS" w:hAnsi="Trebuchet MS"/>
          <w:lang w:val="ro-RO"/>
        </w:rPr>
        <w:t xml:space="preserve"> mc. </w:t>
      </w:r>
    </w:p>
    <w:p w14:paraId="0F0E1747" w14:textId="19C2328C" w:rsidR="00CD36E9" w:rsidRPr="00913138" w:rsidRDefault="00CD36E9" w:rsidP="00FB6A5F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>
        <w:rPr>
          <w:rFonts w:ascii="Trebuchet MS" w:eastAsia="MS Mincho" w:hAnsi="Trebuchet MS" w:cs="Times New Roman"/>
          <w:lang w:val="ro-RO"/>
        </w:rPr>
        <w:t>Conform prevederilor HG</w:t>
      </w:r>
      <w:r w:rsidR="00607BA5">
        <w:rPr>
          <w:rFonts w:ascii="Trebuchet MS" w:eastAsia="MS Mincho" w:hAnsi="Trebuchet MS" w:cs="Times New Roman"/>
          <w:lang w:val="ro-RO"/>
        </w:rPr>
        <w:t xml:space="preserve"> nr.</w:t>
      </w:r>
      <w:r>
        <w:rPr>
          <w:rFonts w:ascii="Trebuchet MS" w:eastAsia="MS Mincho" w:hAnsi="Trebuchet MS" w:cs="Times New Roman"/>
          <w:lang w:val="ro-RO"/>
        </w:rPr>
        <w:t xml:space="preserve"> 167/2024</w:t>
      </w:r>
      <w:r w:rsidR="00607BA5">
        <w:rPr>
          <w:rFonts w:ascii="Trebuchet MS" w:eastAsia="MS Mincho" w:hAnsi="Trebuchet MS" w:cs="Times New Roman"/>
          <w:lang w:val="ro-RO"/>
        </w:rPr>
        <w:t>,</w:t>
      </w:r>
      <w:r>
        <w:rPr>
          <w:rFonts w:ascii="Trebuchet MS" w:eastAsia="MS Mincho" w:hAnsi="Trebuchet MS" w:cs="Times New Roman"/>
          <w:lang w:val="ro-RO"/>
        </w:rPr>
        <w:t xml:space="preserve"> la nivelul Gărzii Forestiere Brașov s-au verificat un număr de </w:t>
      </w:r>
      <w:r w:rsidR="00015E37">
        <w:rPr>
          <w:rFonts w:ascii="Trebuchet MS" w:eastAsia="MS Mincho" w:hAnsi="Trebuchet MS" w:cs="Times New Roman"/>
          <w:lang w:val="ro-RO"/>
        </w:rPr>
        <w:t xml:space="preserve">167 </w:t>
      </w:r>
      <w:r>
        <w:rPr>
          <w:rFonts w:ascii="Trebuchet MS" w:eastAsia="MS Mincho" w:hAnsi="Trebuchet MS" w:cs="Times New Roman"/>
          <w:lang w:val="ro-RO"/>
        </w:rPr>
        <w:t>documentații privind acordarea de compensații.</w:t>
      </w:r>
    </w:p>
    <w:p w14:paraId="128DB445" w14:textId="7CF9BDFF" w:rsidR="0034082E" w:rsidRPr="00913138" w:rsidRDefault="003978B6" w:rsidP="00FB6A5F">
      <w:pPr>
        <w:pStyle w:val="ListParagraph"/>
        <w:numPr>
          <w:ilvl w:val="0"/>
          <w:numId w:val="5"/>
        </w:numPr>
        <w:spacing w:line="276" w:lineRule="auto"/>
        <w:mirrorIndents/>
        <w:jc w:val="both"/>
        <w:rPr>
          <w:rFonts w:ascii="Trebuchet MS" w:eastAsia="MS Mincho" w:hAnsi="Trebuchet MS" w:cs="Times New Roman"/>
          <w:lang w:val="ro-RO"/>
        </w:rPr>
      </w:pPr>
      <w:r>
        <w:rPr>
          <w:rFonts w:ascii="Trebuchet MS" w:hAnsi="Trebuchet MS"/>
          <w:lang w:val="ro-RO"/>
        </w:rPr>
        <w:t>R</w:t>
      </w:r>
      <w:r w:rsidR="00B52B7E" w:rsidRPr="0063065B">
        <w:rPr>
          <w:rFonts w:ascii="Trebuchet MS" w:hAnsi="Trebuchet MS"/>
          <w:lang w:val="ro-RO"/>
        </w:rPr>
        <w:t>eprezenta</w:t>
      </w:r>
      <w:r w:rsidR="00607BA5">
        <w:rPr>
          <w:rFonts w:ascii="Trebuchet MS" w:hAnsi="Trebuchet MS"/>
          <w:lang w:val="ro-RO"/>
        </w:rPr>
        <w:t>n</w:t>
      </w:r>
      <w:r w:rsidR="00B52B7E" w:rsidRPr="0063065B">
        <w:rPr>
          <w:rFonts w:ascii="Trebuchet MS" w:hAnsi="Trebuchet MS"/>
          <w:lang w:val="ro-RO"/>
        </w:rPr>
        <w:t>ț</w:t>
      </w:r>
      <w:r w:rsidR="00607BA5">
        <w:rPr>
          <w:rFonts w:ascii="Trebuchet MS" w:hAnsi="Trebuchet MS"/>
          <w:lang w:val="ro-RO"/>
        </w:rPr>
        <w:t>ii</w:t>
      </w:r>
      <w:r w:rsidR="00B52B7E" w:rsidRPr="0063065B">
        <w:rPr>
          <w:rFonts w:ascii="Trebuchet MS" w:hAnsi="Trebuchet MS"/>
          <w:lang w:val="ro-RO"/>
        </w:rPr>
        <w:t xml:space="preserve"> Gărzii Forestiere Brașov au participat </w:t>
      </w:r>
      <w:r w:rsidR="00607BA5">
        <w:rPr>
          <w:rFonts w:ascii="Trebuchet MS" w:hAnsi="Trebuchet MS"/>
          <w:lang w:val="ro-RO"/>
        </w:rPr>
        <w:t>în cadrul a</w:t>
      </w:r>
      <w:r w:rsidR="00B52B7E" w:rsidRPr="0063065B">
        <w:rPr>
          <w:rFonts w:ascii="Trebuchet MS" w:hAnsi="Trebuchet MS"/>
          <w:lang w:val="ro-RO"/>
        </w:rPr>
        <w:t xml:space="preserve"> </w:t>
      </w:r>
      <w:r>
        <w:rPr>
          <w:rFonts w:ascii="Trebuchet MS" w:hAnsi="Trebuchet MS"/>
          <w:lang w:val="ro-RO"/>
        </w:rPr>
        <w:t>63 de comisii privind evaluarea pagubelor produse</w:t>
      </w:r>
      <w:r w:rsidR="00B52B7E" w:rsidRPr="0063065B">
        <w:rPr>
          <w:rFonts w:ascii="Trebuchet MS" w:hAnsi="Trebuchet MS"/>
          <w:lang w:val="ro-RO"/>
        </w:rPr>
        <w:t xml:space="preserve"> de exemplare din speciile de interes cinegetic cuprinse în Anexa 1</w:t>
      </w:r>
      <w:r w:rsidR="008C6158">
        <w:rPr>
          <w:rFonts w:ascii="Trebuchet MS" w:hAnsi="Trebuchet MS"/>
          <w:lang w:val="ro-RO"/>
        </w:rPr>
        <w:t xml:space="preserve"> </w:t>
      </w:r>
      <w:r w:rsidR="00B52B7E" w:rsidRPr="0063065B">
        <w:rPr>
          <w:rFonts w:ascii="Trebuchet MS" w:hAnsi="Trebuchet MS"/>
          <w:lang w:val="ro-RO"/>
        </w:rPr>
        <w:t>din Legea vânătorii și a protecției fondului cinegetic nr. 407/2006</w:t>
      </w:r>
      <w:r w:rsidR="00607BA5">
        <w:rPr>
          <w:rFonts w:ascii="Trebuchet MS" w:hAnsi="Trebuchet MS"/>
          <w:lang w:val="ro-RO"/>
        </w:rPr>
        <w:t xml:space="preserve"> și</w:t>
      </w:r>
      <w:r>
        <w:rPr>
          <w:rFonts w:ascii="Trebuchet MS" w:hAnsi="Trebuchet MS"/>
          <w:lang w:val="ro-RO"/>
        </w:rPr>
        <w:t xml:space="preserve"> au verificat 18</w:t>
      </w:r>
      <w:r w:rsidR="00913138">
        <w:rPr>
          <w:rFonts w:ascii="Trebuchet MS" w:hAnsi="Trebuchet MS"/>
          <w:lang w:val="ro-RO"/>
        </w:rPr>
        <w:t xml:space="preserve"> sesizări privind activitatea cinegetică.</w:t>
      </w:r>
    </w:p>
    <w:p w14:paraId="322F5D0F" w14:textId="2B5CF606" w:rsidR="00C83510" w:rsidRDefault="00C83510" w:rsidP="00FB6A5F">
      <w:pPr>
        <w:spacing w:line="276" w:lineRule="auto"/>
        <w:contextualSpacing/>
        <w:jc w:val="both"/>
        <w:rPr>
          <w:rFonts w:ascii="Arial" w:hAnsi="Arial" w:cs="Arial"/>
          <w:b/>
          <w:bCs/>
          <w:sz w:val="24"/>
          <w:szCs w:val="24"/>
          <w:lang w:val="ro-RO"/>
        </w:rPr>
      </w:pPr>
    </w:p>
    <w:p w14:paraId="6E038F7C" w14:textId="19A47DE9" w:rsidR="00C83510" w:rsidRPr="00C83510" w:rsidRDefault="00C83510" w:rsidP="00FB6A5F">
      <w:pPr>
        <w:spacing w:line="276" w:lineRule="auto"/>
        <w:contextualSpacing/>
        <w:jc w:val="both"/>
        <w:rPr>
          <w:rFonts w:ascii="Trebuchet MS" w:hAnsi="Trebuchet MS" w:cs="Arial"/>
          <w:b/>
          <w:bCs/>
          <w:lang w:val="ro-RO"/>
        </w:rPr>
      </w:pPr>
    </w:p>
    <w:p w14:paraId="567F22D8" w14:textId="2A6EDB9A" w:rsidR="00C83510" w:rsidRPr="008C6158" w:rsidRDefault="00C83510" w:rsidP="00FB6A5F">
      <w:pPr>
        <w:spacing w:line="276" w:lineRule="auto"/>
        <w:contextualSpacing/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8C6158">
        <w:rPr>
          <w:rFonts w:ascii="Trebuchet MS" w:hAnsi="Trebuchet MS" w:cs="Arial"/>
          <w:b/>
          <w:sz w:val="24"/>
          <w:szCs w:val="24"/>
          <w:lang w:val="ro-RO"/>
        </w:rPr>
        <w:t>Inspector șef</w:t>
      </w:r>
    </w:p>
    <w:p w14:paraId="5F8C489B" w14:textId="0E95F89A" w:rsidR="00C83510" w:rsidRPr="008C6158" w:rsidRDefault="00C83510" w:rsidP="00FB6A5F">
      <w:pPr>
        <w:spacing w:line="276" w:lineRule="auto"/>
        <w:contextualSpacing/>
        <w:jc w:val="center"/>
        <w:rPr>
          <w:rFonts w:ascii="Trebuchet MS" w:hAnsi="Trebuchet MS" w:cs="Arial"/>
          <w:b/>
          <w:sz w:val="24"/>
          <w:szCs w:val="24"/>
          <w:lang w:val="ro-RO"/>
        </w:rPr>
      </w:pPr>
      <w:r w:rsidRPr="008C6158">
        <w:rPr>
          <w:rFonts w:ascii="Trebuchet MS" w:hAnsi="Trebuchet MS" w:cs="Arial"/>
          <w:b/>
          <w:sz w:val="24"/>
          <w:szCs w:val="24"/>
          <w:lang w:val="ro-RO"/>
        </w:rPr>
        <w:t>Sandu Ioan MIHALTE</w:t>
      </w:r>
    </w:p>
    <w:sectPr w:rsidR="00C83510" w:rsidRPr="008C6158" w:rsidSect="008C6158">
      <w:headerReference w:type="default" r:id="rId8"/>
      <w:footerReference w:type="even" r:id="rId9"/>
      <w:footerReference w:type="default" r:id="rId10"/>
      <w:pgSz w:w="11907" w:h="16840" w:code="9"/>
      <w:pgMar w:top="567" w:right="1134" w:bottom="1134" w:left="1134" w:header="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CB2CF1" w14:textId="77777777" w:rsidR="007E3551" w:rsidRDefault="007E3551" w:rsidP="005C504C">
      <w:r>
        <w:separator/>
      </w:r>
    </w:p>
  </w:endnote>
  <w:endnote w:type="continuationSeparator" w:id="0">
    <w:p w14:paraId="7321258D" w14:textId="77777777" w:rsidR="007E3551" w:rsidRDefault="007E3551" w:rsidP="005C5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B5434" w14:textId="77777777" w:rsidR="00C83510" w:rsidRPr="005C504C" w:rsidRDefault="00C83510" w:rsidP="00C83510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Str. Ion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Slavici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nr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. 15A, mun. Braşov,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jud</w:t>
    </w:r>
    <w:proofErr w:type="spellEnd"/>
    <w:r w:rsidRPr="005C504C">
      <w:rPr>
        <w:rFonts w:ascii="Arial" w:hAnsi="Arial" w:cs="Arial"/>
        <w:bCs/>
        <w:iCs/>
        <w:sz w:val="18"/>
        <w:szCs w:val="18"/>
      </w:rPr>
      <w:t>. Brașov, CP 500398</w:t>
    </w:r>
  </w:p>
  <w:p w14:paraId="6E4A3936" w14:textId="77777777" w:rsidR="00C83510" w:rsidRPr="005C504C" w:rsidRDefault="00C83510" w:rsidP="00C83510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3081C328" w14:textId="77777777" w:rsidR="00C83510" w:rsidRPr="005C504C" w:rsidRDefault="00C83510" w:rsidP="00C83510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e-mail: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289BE74F" w14:textId="6BEAD792" w:rsidR="00C83510" w:rsidRPr="00C83510" w:rsidRDefault="00C83510">
    <w:pPr>
      <w:pStyle w:val="Footer"/>
      <w:rPr>
        <w:sz w:val="18"/>
        <w:szCs w:val="18"/>
      </w:rPr>
    </w:pPr>
    <w:r>
      <w:rPr>
        <w:sz w:val="18"/>
        <w:szCs w:val="18"/>
      </w:rPr>
      <w:t>website: www.gfbrasov.ro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45DBB" w14:textId="77777777" w:rsidR="005C504C" w:rsidRPr="005C504C" w:rsidRDefault="005C504C" w:rsidP="005C504C">
    <w:pPr>
      <w:rPr>
        <w:rFonts w:ascii="Arial" w:hAnsi="Arial" w:cs="Arial"/>
        <w:bCs/>
        <w:iCs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Str. Ion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Slavici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nr</w:t>
    </w:r>
    <w:proofErr w:type="spellEnd"/>
    <w:r w:rsidRPr="005C504C">
      <w:rPr>
        <w:rFonts w:ascii="Arial" w:hAnsi="Arial" w:cs="Arial"/>
        <w:bCs/>
        <w:iCs/>
        <w:sz w:val="18"/>
        <w:szCs w:val="18"/>
      </w:rPr>
      <w:t xml:space="preserve">. 15A, mun. Braşov, </w:t>
    </w:r>
    <w:proofErr w:type="spellStart"/>
    <w:r w:rsidRPr="005C504C">
      <w:rPr>
        <w:rFonts w:ascii="Arial" w:hAnsi="Arial" w:cs="Arial"/>
        <w:bCs/>
        <w:iCs/>
        <w:sz w:val="18"/>
        <w:szCs w:val="18"/>
      </w:rPr>
      <w:t>jud</w:t>
    </w:r>
    <w:proofErr w:type="spellEnd"/>
    <w:r w:rsidRPr="005C504C">
      <w:rPr>
        <w:rFonts w:ascii="Arial" w:hAnsi="Arial" w:cs="Arial"/>
        <w:bCs/>
        <w:iCs/>
        <w:sz w:val="18"/>
        <w:szCs w:val="18"/>
      </w:rPr>
      <w:t>. Brașov, CP 500398</w:t>
    </w:r>
  </w:p>
  <w:p w14:paraId="636CC146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>Tel:</w:t>
    </w:r>
    <w:r w:rsidRPr="005C504C">
      <w:rPr>
        <w:rFonts w:ascii="Arial" w:hAnsi="Arial" w:cs="Arial"/>
        <w:bCs/>
        <w:i/>
        <w:sz w:val="18"/>
        <w:szCs w:val="18"/>
      </w:rPr>
      <w:t xml:space="preserve"> 0374/086796, </w:t>
    </w:r>
    <w:r w:rsidRPr="005C504C">
      <w:rPr>
        <w:rFonts w:ascii="Arial" w:hAnsi="Arial" w:cs="Arial"/>
        <w:bCs/>
        <w:iCs/>
        <w:sz w:val="18"/>
        <w:szCs w:val="18"/>
      </w:rPr>
      <w:t>Fax:</w:t>
    </w:r>
    <w:r w:rsidRPr="005C504C">
      <w:rPr>
        <w:rFonts w:ascii="Arial" w:hAnsi="Arial" w:cs="Arial"/>
        <w:bCs/>
        <w:i/>
        <w:sz w:val="18"/>
        <w:szCs w:val="18"/>
      </w:rPr>
      <w:t xml:space="preserve"> 0368/434183 </w:t>
    </w:r>
  </w:p>
  <w:p w14:paraId="5E3F7B4F" w14:textId="77777777" w:rsidR="005C504C" w:rsidRPr="005C504C" w:rsidRDefault="005C504C" w:rsidP="005C504C">
    <w:pPr>
      <w:rPr>
        <w:rFonts w:ascii="Arial" w:hAnsi="Arial" w:cs="Arial"/>
        <w:bCs/>
        <w:i/>
        <w:sz w:val="18"/>
        <w:szCs w:val="18"/>
      </w:rPr>
    </w:pPr>
    <w:r w:rsidRPr="005C504C">
      <w:rPr>
        <w:rFonts w:ascii="Arial" w:hAnsi="Arial" w:cs="Arial"/>
        <w:bCs/>
        <w:iCs/>
        <w:sz w:val="18"/>
        <w:szCs w:val="18"/>
      </w:rPr>
      <w:t xml:space="preserve">e-mail: </w:t>
    </w:r>
    <w:r w:rsidRPr="005C504C">
      <w:rPr>
        <w:rFonts w:ascii="Arial" w:hAnsi="Arial" w:cs="Arial"/>
        <w:bCs/>
        <w:i/>
        <w:sz w:val="18"/>
        <w:szCs w:val="18"/>
        <w:u w:val="single"/>
      </w:rPr>
      <w:t>gardaforestiera.brasov@gmail.com</w:t>
    </w:r>
  </w:p>
  <w:p w14:paraId="446A8095" w14:textId="77777777" w:rsidR="005C504C" w:rsidRPr="005C504C" w:rsidRDefault="005C504C" w:rsidP="005C504C">
    <w:pPr>
      <w:pStyle w:val="Footer"/>
      <w:rPr>
        <w:sz w:val="18"/>
        <w:szCs w:val="18"/>
      </w:rPr>
    </w:pPr>
    <w:r>
      <w:rPr>
        <w:sz w:val="18"/>
        <w:szCs w:val="18"/>
      </w:rPr>
      <w:t xml:space="preserve">website: </w:t>
    </w:r>
    <w:r w:rsidRPr="005C504C">
      <w:rPr>
        <w:sz w:val="18"/>
        <w:szCs w:val="18"/>
      </w:rPr>
      <w:t>www.gfbrasov.ro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FA63DE" w14:textId="77777777" w:rsidR="007E3551" w:rsidRDefault="007E3551" w:rsidP="005C504C">
      <w:r>
        <w:separator/>
      </w:r>
    </w:p>
  </w:footnote>
  <w:footnote w:type="continuationSeparator" w:id="0">
    <w:p w14:paraId="6ACDC11B" w14:textId="77777777" w:rsidR="007E3551" w:rsidRDefault="007E3551" w:rsidP="005C5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BF3D" w14:textId="77777777" w:rsidR="00844FAA" w:rsidRDefault="00844FAA" w:rsidP="00844FAA">
    <w:pPr>
      <w:pStyle w:val="Header"/>
      <w:ind w:left="-1134"/>
      <w:rPr>
        <w:rFonts w:ascii="Times New Roman" w:eastAsia="Times New Roman" w:hAnsi="Times New Roman"/>
        <w:b/>
        <w:noProof/>
        <w:color w:val="000000"/>
        <w:sz w:val="20"/>
      </w:rPr>
    </w:pPr>
  </w:p>
  <w:p w14:paraId="54B36BD2" w14:textId="7911E1FE" w:rsidR="008E00DA" w:rsidRDefault="00844FAA" w:rsidP="00844FAA">
    <w:pPr>
      <w:pStyle w:val="Header"/>
      <w:ind w:left="-1134"/>
    </w:pPr>
    <w:r w:rsidRPr="000319FA">
      <w:rPr>
        <w:rFonts w:ascii="Times New Roman" w:eastAsia="Times New Roman" w:hAnsi="Times New Roman"/>
        <w:b/>
        <w:noProof/>
        <w:color w:val="000000"/>
        <w:sz w:val="20"/>
      </w:rPr>
      <w:drawing>
        <wp:inline distT="0" distB="0" distL="0" distR="0" wp14:anchorId="0A7478EF" wp14:editId="2A2ECBC6">
          <wp:extent cx="7515225" cy="1495176"/>
          <wp:effectExtent l="0" t="0" r="0" b="0"/>
          <wp:docPr id="141047464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25" b="17596"/>
                  <a:stretch/>
                </pic:blipFill>
                <pic:spPr bwMode="auto">
                  <a:xfrm>
                    <a:off x="0" y="0"/>
                    <a:ext cx="7559257" cy="15039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83861"/>
    <w:multiLevelType w:val="hybridMultilevel"/>
    <w:tmpl w:val="4E625AA4"/>
    <w:lvl w:ilvl="0" w:tplc="783CF88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85C59"/>
    <w:multiLevelType w:val="hybridMultilevel"/>
    <w:tmpl w:val="C9D0CE4A"/>
    <w:lvl w:ilvl="0" w:tplc="1ED0854A"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259F"/>
    <w:multiLevelType w:val="hybridMultilevel"/>
    <w:tmpl w:val="F9304AF6"/>
    <w:lvl w:ilvl="0" w:tplc="455C7058">
      <w:start w:val="1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6105"/>
    <w:multiLevelType w:val="hybridMultilevel"/>
    <w:tmpl w:val="662870F2"/>
    <w:lvl w:ilvl="0" w:tplc="455C7058">
      <w:start w:val="16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037725"/>
    <w:multiLevelType w:val="hybridMultilevel"/>
    <w:tmpl w:val="52782FB8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4E70E96"/>
    <w:multiLevelType w:val="hybridMultilevel"/>
    <w:tmpl w:val="A40A997A"/>
    <w:lvl w:ilvl="0" w:tplc="455C7058">
      <w:start w:val="16"/>
      <w:numFmt w:val="bullet"/>
      <w:lvlText w:val="-"/>
      <w:lvlJc w:val="left"/>
      <w:pPr>
        <w:ind w:left="720" w:hanging="360"/>
      </w:pPr>
      <w:rPr>
        <w:rFonts w:ascii="Trebuchet MS" w:eastAsia="MS Mincho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E5488"/>
    <w:multiLevelType w:val="hybridMultilevel"/>
    <w:tmpl w:val="F85C6454"/>
    <w:lvl w:ilvl="0" w:tplc="DA80F942">
      <w:start w:val="5"/>
      <w:numFmt w:val="bullet"/>
      <w:lvlText w:val="-"/>
      <w:lvlJc w:val="left"/>
      <w:pPr>
        <w:ind w:left="108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20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BE"/>
    <w:rsid w:val="0000175C"/>
    <w:rsid w:val="00005BC3"/>
    <w:rsid w:val="00015E37"/>
    <w:rsid w:val="000478BB"/>
    <w:rsid w:val="00065DA5"/>
    <w:rsid w:val="000729FF"/>
    <w:rsid w:val="00074D52"/>
    <w:rsid w:val="000926CB"/>
    <w:rsid w:val="00093908"/>
    <w:rsid w:val="000963E5"/>
    <w:rsid w:val="000A5D87"/>
    <w:rsid w:val="000C32BB"/>
    <w:rsid w:val="000E3AC4"/>
    <w:rsid w:val="000F0176"/>
    <w:rsid w:val="00127393"/>
    <w:rsid w:val="00132BF6"/>
    <w:rsid w:val="001540A8"/>
    <w:rsid w:val="001622C0"/>
    <w:rsid w:val="001654D7"/>
    <w:rsid w:val="0017686F"/>
    <w:rsid w:val="001A5C7A"/>
    <w:rsid w:val="001C73E4"/>
    <w:rsid w:val="001D3515"/>
    <w:rsid w:val="001F25D2"/>
    <w:rsid w:val="001F5DDA"/>
    <w:rsid w:val="00215CC3"/>
    <w:rsid w:val="00232091"/>
    <w:rsid w:val="00241D3A"/>
    <w:rsid w:val="0026544D"/>
    <w:rsid w:val="0027313D"/>
    <w:rsid w:val="00286777"/>
    <w:rsid w:val="00290922"/>
    <w:rsid w:val="00291728"/>
    <w:rsid w:val="002A0C02"/>
    <w:rsid w:val="002A19CC"/>
    <w:rsid w:val="002B106B"/>
    <w:rsid w:val="002C0977"/>
    <w:rsid w:val="002C135F"/>
    <w:rsid w:val="002D352E"/>
    <w:rsid w:val="002E7358"/>
    <w:rsid w:val="002F12BA"/>
    <w:rsid w:val="0030143E"/>
    <w:rsid w:val="00324C58"/>
    <w:rsid w:val="0034082E"/>
    <w:rsid w:val="003450B6"/>
    <w:rsid w:val="003459B0"/>
    <w:rsid w:val="00350244"/>
    <w:rsid w:val="00364F63"/>
    <w:rsid w:val="0039610B"/>
    <w:rsid w:val="003978B6"/>
    <w:rsid w:val="003B0CB3"/>
    <w:rsid w:val="003B7875"/>
    <w:rsid w:val="003C3259"/>
    <w:rsid w:val="003D177D"/>
    <w:rsid w:val="003D5259"/>
    <w:rsid w:val="004036C7"/>
    <w:rsid w:val="004127F2"/>
    <w:rsid w:val="0041488F"/>
    <w:rsid w:val="004164FF"/>
    <w:rsid w:val="0048017E"/>
    <w:rsid w:val="00486EE7"/>
    <w:rsid w:val="004A6BC3"/>
    <w:rsid w:val="004B0277"/>
    <w:rsid w:val="004C0376"/>
    <w:rsid w:val="004C5F9D"/>
    <w:rsid w:val="004D210F"/>
    <w:rsid w:val="004E478F"/>
    <w:rsid w:val="00505FFC"/>
    <w:rsid w:val="00510DBB"/>
    <w:rsid w:val="0051566C"/>
    <w:rsid w:val="00535C41"/>
    <w:rsid w:val="00554E07"/>
    <w:rsid w:val="00560E52"/>
    <w:rsid w:val="00583F8F"/>
    <w:rsid w:val="00596E2B"/>
    <w:rsid w:val="00597328"/>
    <w:rsid w:val="005C504C"/>
    <w:rsid w:val="005D2A44"/>
    <w:rsid w:val="005F043D"/>
    <w:rsid w:val="005F24E8"/>
    <w:rsid w:val="005F4D17"/>
    <w:rsid w:val="00607BA5"/>
    <w:rsid w:val="0063065B"/>
    <w:rsid w:val="00636DCD"/>
    <w:rsid w:val="006478CA"/>
    <w:rsid w:val="0067112B"/>
    <w:rsid w:val="00673223"/>
    <w:rsid w:val="00682305"/>
    <w:rsid w:val="0068246E"/>
    <w:rsid w:val="006C48ED"/>
    <w:rsid w:val="006E252D"/>
    <w:rsid w:val="00707094"/>
    <w:rsid w:val="0071248A"/>
    <w:rsid w:val="007124A1"/>
    <w:rsid w:val="007373D1"/>
    <w:rsid w:val="00744231"/>
    <w:rsid w:val="00781C13"/>
    <w:rsid w:val="00782E83"/>
    <w:rsid w:val="007867C0"/>
    <w:rsid w:val="007A59E7"/>
    <w:rsid w:val="007A5B24"/>
    <w:rsid w:val="007B57A4"/>
    <w:rsid w:val="007B6C5B"/>
    <w:rsid w:val="007E3551"/>
    <w:rsid w:val="007F0ED5"/>
    <w:rsid w:val="00806E9B"/>
    <w:rsid w:val="00816191"/>
    <w:rsid w:val="008349CA"/>
    <w:rsid w:val="00844FAA"/>
    <w:rsid w:val="00845197"/>
    <w:rsid w:val="00846606"/>
    <w:rsid w:val="0085292D"/>
    <w:rsid w:val="0085526D"/>
    <w:rsid w:val="00855477"/>
    <w:rsid w:val="00862CBB"/>
    <w:rsid w:val="00867F27"/>
    <w:rsid w:val="00873943"/>
    <w:rsid w:val="00884E67"/>
    <w:rsid w:val="00894750"/>
    <w:rsid w:val="008B20B8"/>
    <w:rsid w:val="008B3E00"/>
    <w:rsid w:val="008B7D78"/>
    <w:rsid w:val="008C6158"/>
    <w:rsid w:val="008C6164"/>
    <w:rsid w:val="008D03B6"/>
    <w:rsid w:val="008E00DA"/>
    <w:rsid w:val="00913138"/>
    <w:rsid w:val="00913B31"/>
    <w:rsid w:val="0091484F"/>
    <w:rsid w:val="00927B7E"/>
    <w:rsid w:val="00931997"/>
    <w:rsid w:val="00932C50"/>
    <w:rsid w:val="009572F4"/>
    <w:rsid w:val="00966B12"/>
    <w:rsid w:val="00971E3B"/>
    <w:rsid w:val="009815C2"/>
    <w:rsid w:val="009841D5"/>
    <w:rsid w:val="00985442"/>
    <w:rsid w:val="00990041"/>
    <w:rsid w:val="009956C0"/>
    <w:rsid w:val="009978AF"/>
    <w:rsid w:val="009B0607"/>
    <w:rsid w:val="009B7976"/>
    <w:rsid w:val="009D1CC9"/>
    <w:rsid w:val="009D38B8"/>
    <w:rsid w:val="00A0538A"/>
    <w:rsid w:val="00A067D0"/>
    <w:rsid w:val="00A23D48"/>
    <w:rsid w:val="00A416E0"/>
    <w:rsid w:val="00A505BA"/>
    <w:rsid w:val="00AA0810"/>
    <w:rsid w:val="00AA5DE9"/>
    <w:rsid w:val="00AB5FE3"/>
    <w:rsid w:val="00AC1438"/>
    <w:rsid w:val="00AD34BE"/>
    <w:rsid w:val="00AD43ED"/>
    <w:rsid w:val="00AE590F"/>
    <w:rsid w:val="00AF01BF"/>
    <w:rsid w:val="00B11052"/>
    <w:rsid w:val="00B218B8"/>
    <w:rsid w:val="00B33ACB"/>
    <w:rsid w:val="00B47119"/>
    <w:rsid w:val="00B52B7E"/>
    <w:rsid w:val="00B55ED8"/>
    <w:rsid w:val="00B86DB4"/>
    <w:rsid w:val="00BB6011"/>
    <w:rsid w:val="00BC18B2"/>
    <w:rsid w:val="00BC5518"/>
    <w:rsid w:val="00BE02E5"/>
    <w:rsid w:val="00BE458F"/>
    <w:rsid w:val="00BE62AE"/>
    <w:rsid w:val="00C057FD"/>
    <w:rsid w:val="00C064C9"/>
    <w:rsid w:val="00C11DBE"/>
    <w:rsid w:val="00C32E19"/>
    <w:rsid w:val="00C40C4F"/>
    <w:rsid w:val="00C65B68"/>
    <w:rsid w:val="00C75143"/>
    <w:rsid w:val="00C82A23"/>
    <w:rsid w:val="00C83510"/>
    <w:rsid w:val="00CA08BD"/>
    <w:rsid w:val="00CA7AEE"/>
    <w:rsid w:val="00CD2AB0"/>
    <w:rsid w:val="00CD2B82"/>
    <w:rsid w:val="00CD36E9"/>
    <w:rsid w:val="00D006F2"/>
    <w:rsid w:val="00D03608"/>
    <w:rsid w:val="00D13918"/>
    <w:rsid w:val="00D21086"/>
    <w:rsid w:val="00D32F49"/>
    <w:rsid w:val="00D337E8"/>
    <w:rsid w:val="00D35531"/>
    <w:rsid w:val="00D51C56"/>
    <w:rsid w:val="00D57A67"/>
    <w:rsid w:val="00DA488E"/>
    <w:rsid w:val="00DC05FF"/>
    <w:rsid w:val="00E0554A"/>
    <w:rsid w:val="00E26087"/>
    <w:rsid w:val="00E3714C"/>
    <w:rsid w:val="00E517D8"/>
    <w:rsid w:val="00E55AC6"/>
    <w:rsid w:val="00E57A46"/>
    <w:rsid w:val="00E619D5"/>
    <w:rsid w:val="00E865FA"/>
    <w:rsid w:val="00E90324"/>
    <w:rsid w:val="00E9793E"/>
    <w:rsid w:val="00EA0B48"/>
    <w:rsid w:val="00EA1BA6"/>
    <w:rsid w:val="00EA7162"/>
    <w:rsid w:val="00EE428E"/>
    <w:rsid w:val="00F043C9"/>
    <w:rsid w:val="00F11BA1"/>
    <w:rsid w:val="00F1455E"/>
    <w:rsid w:val="00F27AA7"/>
    <w:rsid w:val="00F34CDF"/>
    <w:rsid w:val="00F354D8"/>
    <w:rsid w:val="00F66300"/>
    <w:rsid w:val="00F70E01"/>
    <w:rsid w:val="00F76DAA"/>
    <w:rsid w:val="00FB0DB4"/>
    <w:rsid w:val="00FB6A5F"/>
    <w:rsid w:val="00FE41EF"/>
    <w:rsid w:val="00FE6786"/>
    <w:rsid w:val="00FF37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FD616"/>
  <w15:docId w15:val="{CAD5216A-CE3C-4EA2-A3A8-506C5950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A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F379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E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E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504C"/>
  </w:style>
  <w:style w:type="paragraph" w:styleId="Footer">
    <w:name w:val="footer"/>
    <w:basedOn w:val="Normal"/>
    <w:link w:val="FooterChar"/>
    <w:uiPriority w:val="99"/>
    <w:unhideWhenUsed/>
    <w:rsid w:val="005C504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504C"/>
  </w:style>
  <w:style w:type="table" w:styleId="TableGrid">
    <w:name w:val="Table Grid"/>
    <w:basedOn w:val="TableNormal"/>
    <w:uiPriority w:val="59"/>
    <w:rsid w:val="00707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17D8"/>
    <w:pPr>
      <w:ind w:left="720"/>
      <w:contextualSpacing/>
    </w:pPr>
  </w:style>
  <w:style w:type="character" w:customStyle="1" w:styleId="slitbdy">
    <w:name w:val="s_lit_bdy"/>
    <w:basedOn w:val="DefaultParagraphFont"/>
    <w:rsid w:val="00C064C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Revision">
    <w:name w:val="Revision"/>
    <w:hidden/>
    <w:uiPriority w:val="99"/>
    <w:semiHidden/>
    <w:rsid w:val="00844FAA"/>
  </w:style>
  <w:style w:type="character" w:styleId="CommentReference">
    <w:name w:val="annotation reference"/>
    <w:basedOn w:val="DefaultParagraphFont"/>
    <w:uiPriority w:val="99"/>
    <w:semiHidden/>
    <w:unhideWhenUsed/>
    <w:rsid w:val="001F5D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D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D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D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D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gnat%20Cristian\Downloads\Antet%20Garda%20Mihalte%20-%20MMAP%20BUN%20fara%20presedentia%20UE%20cu%20GFN%20conform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 Garda Mihalte - MMAP BUN fara presedentia UE cu GFN conform2</Template>
  <TotalTime>0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Ignat Cristian</dc:creator>
  <cp:lastModifiedBy>Ana</cp:lastModifiedBy>
  <cp:revision>2</cp:revision>
  <cp:lastPrinted>2024-06-12T13:25:00Z</cp:lastPrinted>
  <dcterms:created xsi:type="dcterms:W3CDTF">2024-06-13T09:44:00Z</dcterms:created>
  <dcterms:modified xsi:type="dcterms:W3CDTF">2024-06-13T09:44:00Z</dcterms:modified>
</cp:coreProperties>
</file>